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0701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ISSUED: 11:30am Monday, September 12, 2022</w:t>
      </w:r>
    </w:p>
    <w:p w14:paraId="13289612"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1711EC1C"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SYNOPSIS: </w:t>
      </w:r>
    </w:p>
    <w:p w14:paraId="259BB129"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xml:space="preserve">An </w:t>
      </w:r>
      <w:proofErr w:type="gramStart"/>
      <w:r w:rsidRPr="00CF4452">
        <w:rPr>
          <w:rFonts w:ascii="Times New Roman" w:eastAsia="Times New Roman" w:hAnsi="Times New Roman" w:cs="Times New Roman"/>
          <w:sz w:val="24"/>
          <w:szCs w:val="24"/>
          <w:lang w:eastAsia="en-CA"/>
        </w:rPr>
        <w:t>upper low approaches</w:t>
      </w:r>
      <w:proofErr w:type="gramEnd"/>
      <w:r w:rsidRPr="00CF4452">
        <w:rPr>
          <w:rFonts w:ascii="Times New Roman" w:eastAsia="Times New Roman" w:hAnsi="Times New Roman" w:cs="Times New Roman"/>
          <w:sz w:val="24"/>
          <w:szCs w:val="24"/>
          <w:lang w:eastAsia="en-CA"/>
        </w:rPr>
        <w:t xml:space="preserve"> the Pacific Northwest, moving onshore into Washington tomorrow while an upper ridge continues a slow eastward drift over northern regions of the province. The flow due to the approaching low starts to pull up a sub-tropical feed today, with instability remaining into tomorrow as a risk of thundershowers exists near eastern and southern borders today, expected to become isolated thundershowers for tomorrow with a risk through other areas except the northwest corner of the Fire Centre. Any precipitation is expected to be light to trace, with a risk of some dry thundershowers possible both days.  This flow is also pulling up smoke aloft from southern fires, however for the moment it should remain </w:t>
      </w:r>
      <w:proofErr w:type="gramStart"/>
      <w:r w:rsidRPr="00CF4452">
        <w:rPr>
          <w:rFonts w:ascii="Times New Roman" w:eastAsia="Times New Roman" w:hAnsi="Times New Roman" w:cs="Times New Roman"/>
          <w:sz w:val="24"/>
          <w:szCs w:val="24"/>
          <w:lang w:eastAsia="en-CA"/>
        </w:rPr>
        <w:t>aloft</w:t>
      </w:r>
      <w:proofErr w:type="gramEnd"/>
      <w:r w:rsidRPr="00CF4452">
        <w:rPr>
          <w:rFonts w:ascii="Times New Roman" w:eastAsia="Times New Roman" w:hAnsi="Times New Roman" w:cs="Times New Roman"/>
          <w:sz w:val="24"/>
          <w:szCs w:val="24"/>
          <w:lang w:eastAsia="en-CA"/>
        </w:rPr>
        <w:t xml:space="preserve"> and higher concentrations should stay south over the Kamloops and Southeast Fire Centres.  Temperatures remain just above seasonal with generally dry conditions, with light winds persisting other than possible convective gusts. </w:t>
      </w:r>
    </w:p>
    <w:p w14:paraId="60E8343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4727A59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3 TO 5 DAY OUTLOOK…Wednesday through Friday:</w:t>
      </w:r>
      <w:r w:rsidRPr="00CF4452">
        <w:rPr>
          <w:rFonts w:ascii="Times New Roman" w:eastAsia="Times New Roman" w:hAnsi="Times New Roman" w:cs="Times New Roman"/>
          <w:sz w:val="24"/>
          <w:szCs w:val="24"/>
          <w:lang w:eastAsia="en-CA"/>
        </w:rPr>
        <w:t> </w:t>
      </w:r>
    </w:p>
    <w:p w14:paraId="5707EDD0"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The upper low very slowly moves across southern areas of the province, with a second trough approaching the coast on Friday and unsettled conditions slowly building through the week.  Increasingly organized showers are expected each day, with thundershowers likely to still be embedded and RH’s trending upward while temperatures cool back to seasonal or cooler values.  Winds are expected to remain light through the period for the moment, however convective gusts will be present with the shower activity around.  The increasing instability and precipitation over southern regions of the province should assist in removing some of the smoke from the atmosphere, and improving conditions are expected in this regard although visibility will likely be impacted by shower activity.</w:t>
      </w:r>
    </w:p>
    <w:p w14:paraId="663B369A"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08AA9D52"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CONFIDENCE/DISCUSSION: </w:t>
      </w:r>
    </w:p>
    <w:p w14:paraId="1462116F"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Confidence fair to good, while there has been consistency in the low coming across, we may see subtle shifts in track and timing which will affect instability/shower activity over the Fire Centre.   </w:t>
      </w:r>
    </w:p>
    <w:p w14:paraId="11437D1C"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65234DF9"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6 TO 10 DAY…Saturday through next Wednesday: </w:t>
      </w:r>
    </w:p>
    <w:p w14:paraId="16732925"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xml:space="preserve">An upper low is expected to slide down the coast, with another upper low then dropping southward out of the Arctic over the province before an upper ridge builds in again off the </w:t>
      </w:r>
      <w:r w:rsidRPr="00CF4452">
        <w:rPr>
          <w:rFonts w:ascii="Times New Roman" w:eastAsia="Times New Roman" w:hAnsi="Times New Roman" w:cs="Times New Roman"/>
          <w:sz w:val="24"/>
          <w:szCs w:val="24"/>
          <w:lang w:eastAsia="en-CA"/>
        </w:rPr>
        <w:lastRenderedPageBreak/>
        <w:t>Pacific.  While confidence is overall low, a gradual drying is currently seen in this period along with cooling, before some warming occurs near the end of the period under the ridge.</w:t>
      </w:r>
    </w:p>
    <w:p w14:paraId="5AFE2231"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6272A30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WEST OF FRASER</w:t>
      </w:r>
    </w:p>
    <w:p w14:paraId="62E4BBE6"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 xml:space="preserve">Today:  </w:t>
      </w:r>
      <w:r w:rsidRPr="00CF4452">
        <w:rPr>
          <w:rFonts w:ascii="Times New Roman" w:eastAsia="Times New Roman" w:hAnsi="Times New Roman" w:cs="Times New Roman"/>
          <w:sz w:val="24"/>
          <w:szCs w:val="24"/>
          <w:lang w:eastAsia="en-CA"/>
        </w:rPr>
        <w:t>Mainly sunny. Risk of an afternoon thundershower near southern borders.  Winds westerly to variable 10-15 km/h with occasional afternoon gusts to 25 km/h.  MAX TEMP: 24 to 27C. MIN RH: 20-30%.</w:t>
      </w:r>
    </w:p>
    <w:p w14:paraId="7C095286"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 xml:space="preserve">Tonight:  </w:t>
      </w:r>
      <w:r w:rsidRPr="00CF4452">
        <w:rPr>
          <w:rFonts w:ascii="Times New Roman" w:eastAsia="Times New Roman" w:hAnsi="Times New Roman" w:cs="Times New Roman"/>
          <w:sz w:val="24"/>
          <w:szCs w:val="24"/>
          <w:lang w:eastAsia="en-CA"/>
        </w:rPr>
        <w:t>Clear with cloudy periods.  Winds easing to light and variable.  MIN TEMP: 4 to 7C. MAX RH: 70-80%.</w:t>
      </w:r>
    </w:p>
    <w:p w14:paraId="0CAFD512"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 xml:space="preserve">Tomorrow:  </w:t>
      </w:r>
      <w:r w:rsidRPr="00CF4452">
        <w:rPr>
          <w:rFonts w:ascii="Times New Roman" w:eastAsia="Times New Roman" w:hAnsi="Times New Roman" w:cs="Times New Roman"/>
          <w:sz w:val="24"/>
          <w:szCs w:val="24"/>
          <w:lang w:eastAsia="en-CA"/>
        </w:rPr>
        <w:t>Mainly sunny. Isolated thundershowers developing near southern borders, trending to a risk then nil moving northward.  Winds westerly to variable 10-15 km/h with occasional afternoon gusts to 25 km/h.  MAX TEMP: 23 to 26C. MIN RH: 25-35%.</w:t>
      </w:r>
    </w:p>
    <w:p w14:paraId="508DC6B7"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FORECAST LIGHTNING/DRY LIGHTNING</w:t>
      </w:r>
    </w:p>
    <w:p w14:paraId="6A0D36A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Today: risk (southern borders) / risk Tonight: nil / nil Tomorrow: isolated (south) to nil (north) / risk</w:t>
      </w:r>
    </w:p>
    <w:p w14:paraId="17F61B7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Venting: good</w:t>
      </w:r>
    </w:p>
    <w:p w14:paraId="5787FDDE"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1723077E"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EAST OF FRASER</w:t>
      </w:r>
    </w:p>
    <w:p w14:paraId="35E31815"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 xml:space="preserve">Today:  </w:t>
      </w:r>
      <w:r w:rsidRPr="00CF4452">
        <w:rPr>
          <w:rFonts w:ascii="Times New Roman" w:eastAsia="Times New Roman" w:hAnsi="Times New Roman" w:cs="Times New Roman"/>
          <w:sz w:val="24"/>
          <w:szCs w:val="24"/>
          <w:lang w:eastAsia="en-CA"/>
        </w:rPr>
        <w:t xml:space="preserve">Sunny with cloudy periods.  Risk of an afternoon thundershower.  Winds </w:t>
      </w:r>
      <w:proofErr w:type="spellStart"/>
      <w:r w:rsidRPr="00CF4452">
        <w:rPr>
          <w:rFonts w:ascii="Times New Roman" w:eastAsia="Times New Roman" w:hAnsi="Times New Roman" w:cs="Times New Roman"/>
          <w:sz w:val="24"/>
          <w:szCs w:val="24"/>
          <w:lang w:eastAsia="en-CA"/>
        </w:rPr>
        <w:t>northeasterly</w:t>
      </w:r>
      <w:proofErr w:type="spellEnd"/>
      <w:r w:rsidRPr="00CF4452">
        <w:rPr>
          <w:rFonts w:ascii="Times New Roman" w:eastAsia="Times New Roman" w:hAnsi="Times New Roman" w:cs="Times New Roman"/>
          <w:sz w:val="24"/>
          <w:szCs w:val="24"/>
          <w:lang w:eastAsia="en-CA"/>
        </w:rPr>
        <w:t xml:space="preserve"> to variable 10-15 km/h with occasional afternoon gusts to 25 km/h.  MAX TEMP: 24 to 27C. MIN RH: 25-35%.</w:t>
      </w:r>
    </w:p>
    <w:p w14:paraId="641FB70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 xml:space="preserve">Tonight:  </w:t>
      </w:r>
      <w:r w:rsidRPr="00CF4452">
        <w:rPr>
          <w:rFonts w:ascii="Times New Roman" w:eastAsia="Times New Roman" w:hAnsi="Times New Roman" w:cs="Times New Roman"/>
          <w:sz w:val="24"/>
          <w:szCs w:val="24"/>
          <w:lang w:eastAsia="en-CA"/>
        </w:rPr>
        <w:t>Clear with cloudy periods, with local fog developing.  Risk of a thundershower near eastern borders.  Winds easing to light and variable.  MIN TEMP: 8 to 11C. MAX RH: 80-90%.</w:t>
      </w:r>
    </w:p>
    <w:p w14:paraId="2FBD090B"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 xml:space="preserve">Tomorrow:  </w:t>
      </w:r>
      <w:r w:rsidRPr="00CF4452">
        <w:rPr>
          <w:rFonts w:ascii="Times New Roman" w:eastAsia="Times New Roman" w:hAnsi="Times New Roman" w:cs="Times New Roman"/>
          <w:sz w:val="24"/>
          <w:szCs w:val="24"/>
          <w:lang w:eastAsia="en-CA"/>
        </w:rPr>
        <w:t xml:space="preserve">A mix of sun and cloud.  Isolated thundershowers developing near eastern/southern borders, trending to a risk </w:t>
      </w:r>
      <w:proofErr w:type="gramStart"/>
      <w:r w:rsidRPr="00CF4452">
        <w:rPr>
          <w:rFonts w:ascii="Times New Roman" w:eastAsia="Times New Roman" w:hAnsi="Times New Roman" w:cs="Times New Roman"/>
          <w:sz w:val="24"/>
          <w:szCs w:val="24"/>
          <w:lang w:eastAsia="en-CA"/>
        </w:rPr>
        <w:t>other areas</w:t>
      </w:r>
      <w:proofErr w:type="gramEnd"/>
      <w:r w:rsidRPr="00CF4452">
        <w:rPr>
          <w:rFonts w:ascii="Times New Roman" w:eastAsia="Times New Roman" w:hAnsi="Times New Roman" w:cs="Times New Roman"/>
          <w:sz w:val="24"/>
          <w:szCs w:val="24"/>
          <w:lang w:eastAsia="en-CA"/>
        </w:rPr>
        <w:t xml:space="preserve">. Winds </w:t>
      </w:r>
      <w:proofErr w:type="spellStart"/>
      <w:r w:rsidRPr="00CF4452">
        <w:rPr>
          <w:rFonts w:ascii="Times New Roman" w:eastAsia="Times New Roman" w:hAnsi="Times New Roman" w:cs="Times New Roman"/>
          <w:sz w:val="24"/>
          <w:szCs w:val="24"/>
          <w:lang w:eastAsia="en-CA"/>
        </w:rPr>
        <w:t>northeasterly</w:t>
      </w:r>
      <w:proofErr w:type="spellEnd"/>
      <w:r w:rsidRPr="00CF4452">
        <w:rPr>
          <w:rFonts w:ascii="Times New Roman" w:eastAsia="Times New Roman" w:hAnsi="Times New Roman" w:cs="Times New Roman"/>
          <w:sz w:val="24"/>
          <w:szCs w:val="24"/>
          <w:lang w:eastAsia="en-CA"/>
        </w:rPr>
        <w:t xml:space="preserve"> to variable 10-15 km/h with occasional afternoon gusts to 25 km/h.  MAX TEMP: 23 to 26C. MIN RH: 30-40%.</w:t>
      </w:r>
    </w:p>
    <w:p w14:paraId="0210B6C1"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FORECAST LIGHTNING/DRY LIGHTNING</w:t>
      </w:r>
    </w:p>
    <w:p w14:paraId="563FAFBA"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Today: risk / risk Tonight: risk / risk Tomorrow: isolated (east/south) to risk / risk</w:t>
      </w:r>
    </w:p>
    <w:p w14:paraId="64455374"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Venting: good</w:t>
      </w:r>
    </w:p>
    <w:p w14:paraId="529F74A9" w14:textId="6055323C" w:rsidR="00CF4452" w:rsidRPr="00CF4452" w:rsidRDefault="00CF4452" w:rsidP="00CF4452">
      <w:pPr>
        <w:spacing w:after="0" w:line="240" w:lineRule="auto"/>
        <w:rPr>
          <w:rFonts w:ascii="Times New Roman" w:eastAsia="Times New Roman" w:hAnsi="Times New Roman" w:cs="Times New Roman"/>
          <w:sz w:val="24"/>
          <w:szCs w:val="24"/>
          <w:lang w:eastAsia="en-CA"/>
        </w:rPr>
      </w:pPr>
      <w:r w:rsidRPr="00CF4452">
        <w:rPr>
          <w:noProof/>
        </w:rPr>
        <w:lastRenderedPageBreak/>
        <w:drawing>
          <wp:inline distT="0" distB="0" distL="0" distR="0" wp14:anchorId="0971D8A2" wp14:editId="1760316F">
            <wp:extent cx="3086100" cy="1228725"/>
            <wp:effectExtent l="0" t="0" r="0" b="9525"/>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228725"/>
                    </a:xfrm>
                    <a:prstGeom prst="rect">
                      <a:avLst/>
                    </a:prstGeom>
                    <a:noFill/>
                    <a:ln>
                      <a:noFill/>
                    </a:ln>
                  </pic:spPr>
                </pic:pic>
              </a:graphicData>
            </a:graphic>
          </wp:inline>
        </w:drawing>
      </w:r>
    </w:p>
    <w:p w14:paraId="4A4B6A56"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4A3B3125"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sz w:val="24"/>
          <w:szCs w:val="24"/>
          <w:lang w:eastAsia="en-CA"/>
        </w:rPr>
        <w:t> </w:t>
      </w:r>
    </w:p>
    <w:p w14:paraId="5BD9325B"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r w:rsidRPr="00CF4452">
        <w:rPr>
          <w:rFonts w:ascii="Times New Roman" w:eastAsia="Times New Roman" w:hAnsi="Times New Roman" w:cs="Times New Roman"/>
          <w:b/>
          <w:bCs/>
          <w:sz w:val="24"/>
          <w:szCs w:val="24"/>
          <w:lang w:eastAsia="en-CA"/>
        </w:rPr>
        <w:t>FORECASTER:</w:t>
      </w:r>
      <w:r w:rsidRPr="00CF4452">
        <w:rPr>
          <w:rFonts w:ascii="Times New Roman" w:eastAsia="Times New Roman" w:hAnsi="Times New Roman" w:cs="Times New Roman"/>
          <w:sz w:val="24"/>
          <w:szCs w:val="24"/>
          <w:lang w:eastAsia="en-CA"/>
        </w:rPr>
        <w:t xml:space="preserve"> Christina Van Eaton</w:t>
      </w:r>
      <w:proofErr w:type="gramStart"/>
      <w:r w:rsidRPr="00CF4452">
        <w:rPr>
          <w:rFonts w:ascii="Times New Roman" w:eastAsia="Times New Roman" w:hAnsi="Times New Roman" w:cs="Times New Roman"/>
          <w:sz w:val="24"/>
          <w:szCs w:val="24"/>
          <w:lang w:eastAsia="en-CA"/>
        </w:rPr>
        <w:t>   (</w:t>
      </w:r>
      <w:proofErr w:type="gramEnd"/>
      <w:r w:rsidRPr="00CF4452">
        <w:rPr>
          <w:rFonts w:ascii="Times New Roman" w:eastAsia="Times New Roman" w:hAnsi="Times New Roman" w:cs="Times New Roman"/>
          <w:sz w:val="24"/>
          <w:szCs w:val="24"/>
          <w:lang w:eastAsia="en-CA"/>
        </w:rPr>
        <w:t>778) 755-1406 </w:t>
      </w:r>
    </w:p>
    <w:p w14:paraId="366DA5B3"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hyperlink r:id="rId5" w:history="1">
        <w:r w:rsidRPr="00CF4452">
          <w:rPr>
            <w:rFonts w:ascii="Times New Roman" w:eastAsia="Times New Roman" w:hAnsi="Times New Roman" w:cs="Times New Roman"/>
            <w:color w:val="0000FF"/>
            <w:sz w:val="24"/>
            <w:szCs w:val="24"/>
            <w:u w:val="single"/>
            <w:lang w:eastAsia="en-CA"/>
          </w:rPr>
          <w:t>BCWS.CaFCFireWeather@gov.bc.ca</w:t>
        </w:r>
      </w:hyperlink>
    </w:p>
    <w:p w14:paraId="277A994C" w14:textId="77777777" w:rsidR="00CF4452" w:rsidRPr="00CF4452" w:rsidRDefault="00CF4452" w:rsidP="00CF4452">
      <w:pPr>
        <w:spacing w:before="100" w:beforeAutospacing="1" w:after="100" w:afterAutospacing="1" w:line="240" w:lineRule="auto"/>
        <w:rPr>
          <w:rFonts w:ascii="Times New Roman" w:eastAsia="Times New Roman" w:hAnsi="Times New Roman" w:cs="Times New Roman"/>
          <w:sz w:val="24"/>
          <w:szCs w:val="24"/>
          <w:lang w:eastAsia="en-CA"/>
        </w:rPr>
      </w:pPr>
      <w:hyperlink r:id="rId6" w:history="1">
        <w:r w:rsidRPr="00CF4452">
          <w:rPr>
            <w:rFonts w:ascii="Times New Roman" w:eastAsia="Times New Roman" w:hAnsi="Times New Roman" w:cs="Times New Roman"/>
            <w:color w:val="0000FF"/>
            <w:sz w:val="24"/>
            <w:szCs w:val="24"/>
            <w:u w:val="single"/>
            <w:lang w:eastAsia="en-CA"/>
          </w:rPr>
          <w:t>wxvaneaton@gmail.com</w:t>
        </w:r>
      </w:hyperlink>
    </w:p>
    <w:p w14:paraId="310CE2C2" w14:textId="77777777" w:rsidR="000D1FD2" w:rsidRDefault="000D1FD2"/>
    <w:sectPr w:rsidR="000D1F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452"/>
    <w:rsid w:val="000D1FD2"/>
    <w:rsid w:val="00CF4452"/>
    <w:rsid w:val="00DF2FC2"/>
    <w:rsid w:val="00E755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AEB0F"/>
  <w15:chartTrackingRefBased/>
  <w15:docId w15:val="{F0CDBB4A-C195-4DF8-8BCD-765B73C20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445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CF4452"/>
    <w:rPr>
      <w:b/>
      <w:bCs/>
    </w:rPr>
  </w:style>
  <w:style w:type="character" w:styleId="Hyperlink">
    <w:name w:val="Hyperlink"/>
    <w:basedOn w:val="DefaultParagraphFont"/>
    <w:uiPriority w:val="99"/>
    <w:semiHidden/>
    <w:unhideWhenUsed/>
    <w:rsid w:val="00CF44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1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xvaneaton@gmail.com" TargetMode="External"/><Relationship Id="rId5" Type="http://schemas.openxmlformats.org/officeDocument/2006/relationships/hyperlink" Target="mailto:BCWS.CaFCFireWeather@gov.bc.c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629</Words>
  <Characters>3586</Characters>
  <Application>Microsoft Office Word</Application>
  <DocSecurity>0</DocSecurity>
  <Lines>29</Lines>
  <Paragraphs>8</Paragraphs>
  <ScaleCrop>false</ScaleCrop>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Gustafson, Alexee FOR:EX</dc:creator>
  <cp:keywords/>
  <dc:description/>
  <cp:lastModifiedBy>Gustafson, Alexee FOR:EX</cp:lastModifiedBy>
  <cp:revision>1</cp:revision>
  <dcterms:created xsi:type="dcterms:W3CDTF">2022-09-13T01:27:00Z</dcterms:created>
  <dcterms:modified xsi:type="dcterms:W3CDTF">2022-09-13T01:29:00Z</dcterms:modified>
</cp:coreProperties>
</file>